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jest nowa kolekcja od @tomfordbeauty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jest nowa kolekcja od @tomfordbeauty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#idealnekolory w #tfb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Kolekcja kepi złotem. Dla nas ta Kolekcja to esencja lata.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#newmakeup #makeup #tomfordbeauty #lipstick #shades #makijaz #nowoscikosmetyczne @sephorapolska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jest nowa kolekcja od @tomfordbeauty 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#idealnekolory w #tfb </w:t>
      </w:r>
    </w:p>
    <w:p>
      <w:r>
        <w:rPr>
          <w:rFonts w:ascii="calibri" w:hAnsi="calibri" w:eastAsia="calibri" w:cs="calibri"/>
          <w:sz w:val="24"/>
          <w:szCs w:val="24"/>
        </w:rPr>
        <w:t xml:space="preserve">Kolekcja kepi złotem. Dla nas ta Kolekcja to esencja lata.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#newmakeup #makeup #tomfordbeauty #lipstick #shades #makijaz #nowoscikosmetyczne @sephorapolska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2024-04-24T16:48:02+02:00</dcterms:created>
  <dcterms:modified xsi:type="dcterms:W3CDTF">2024-04-24T16:48:02+02:00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