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LNE wspiera branżę beauty i otwiera bezpłatny dostęp do LNE ONE DAY!</w:t>
      </w:r>
    </w:p>
    <w:p>
      <w:pPr>
        <w:spacing w:before="0" w:after="500" w:line="264" w:lineRule="auto"/>
      </w:pPr>
      <w:r>
        <w:rPr>
          <w:rFonts w:ascii="calibri" w:hAnsi="calibri" w:eastAsia="calibri" w:cs="calibri"/>
          <w:sz w:val="36"/>
          <w:szCs w:val="36"/>
          <w:b/>
        </w:rPr>
        <w:t xml:space="preserve">LNE wspiera branżę beauty i otwiera bezpłatny dostęp do LNE ONE DAY!</w:t>
      </w:r>
    </w:p>
    <w:p>
      <w:r>
        <w:rPr>
          <w:rFonts w:ascii="calibri" w:hAnsi="calibri" w:eastAsia="calibri" w:cs="calibri"/>
          <w:sz w:val="36"/>
          <w:szCs w:val="36"/>
          <w:b/>
        </w:rPr>
        <w:t xml:space="preserve"> </w:t>
      </w:r>
    </w:p>
    <w:p>
      <w:r>
        <w:rPr>
          <w:rFonts w:ascii="calibri" w:hAnsi="calibri" w:eastAsia="calibri" w:cs="calibri"/>
          <w:sz w:val="36"/>
          <w:szCs w:val="36"/>
          <w:b/>
        </w:rPr>
        <w:t xml:space="preserve"> "Jak cała branża beauty liczyliśmy na dobre wiadomości – otwarcie salonów i możliwość powrotu do pracy. Niestety, na to musimy jeszcze poczekać. </w:t>
      </w:r>
    </w:p>
    <w:p>
      <w:r>
        <w:rPr>
          <w:rFonts w:ascii="calibri" w:hAnsi="calibri" w:eastAsia="calibri" w:cs="calibri"/>
          <w:sz w:val="36"/>
          <w:szCs w:val="36"/>
          <w:b/>
        </w:rPr>
        <w:t xml:space="preserve"> Zastanawialiśmy się, jak możemy wesprzeć Was w tym trudnym czasie i nieco podnieść branżowe morale. Postanowiliśmy dać Wam coś, co od lat jest naszym znakiem rozpoznawczym – wiedzę! Otwieramy dla Was bezpłatny dostęp do konferencji online LNE ONE DAY Defekt-efekt: oblicza trądziku. Przygotowaliśmy ją we współpracy ze świetnymi ekspertami i zależy nam na tym, żebyście mogły skorzystać z tego ogromu wiedzy i doświadczenia, nie oglądając się na koszty! </w:t>
      </w:r>
    </w:p>
    <w:p>
      <w:r>
        <w:rPr>
          <w:rFonts w:ascii="calibri" w:hAnsi="calibri" w:eastAsia="calibri" w:cs="calibri"/>
          <w:sz w:val="36"/>
          <w:szCs w:val="36"/>
          <w:b/>
        </w:rPr>
        <w:t xml:space="preserve"> Dziś wzajemne wspieranie się i dobre relacje są dla nas i naszych partnerów biznesowych najważniejsze. Wszyscy razem tworzymy branżę beauty i nie damy się tak łatwo złamać przeciwnościom losu.</w:t>
      </w:r>
    </w:p>
    <w:p>
      <w:r>
        <w:rPr>
          <w:rFonts w:ascii="calibri" w:hAnsi="calibri" w:eastAsia="calibri" w:cs="calibri"/>
          <w:sz w:val="36"/>
          <w:szCs w:val="36"/>
          <w:b/>
        </w:rPr>
        <w:t xml:space="preserve"> </w:t>
      </w:r>
    </w:p>
    <w:p>
      <w:r>
        <w:rPr>
          <w:rFonts w:ascii="calibri" w:hAnsi="calibri" w:eastAsia="calibri" w:cs="calibri"/>
          <w:sz w:val="36"/>
          <w:szCs w:val="36"/>
          <w:b/>
        </w:rPr>
        <w:t xml:space="preserve"> Bądź z nami 25 kwietnia – wystarczy się zarejestrować: https://oneday.lne.pl/ </w:t>
      </w:r>
    </w:p>
    <w:p>
      <w:r>
        <w:rPr>
          <w:rFonts w:ascii="calibri" w:hAnsi="calibri" w:eastAsia="calibri" w:cs="calibri"/>
          <w:sz w:val="36"/>
          <w:szCs w:val="36"/>
          <w:b/>
        </w:rPr>
        <w:t xml:space="preserve"> </w:t>
      </w:r>
    </w:p>
    <w:p>
      <w:r>
        <w:rPr>
          <w:rFonts w:ascii="calibri" w:hAnsi="calibri" w:eastAsia="calibri" w:cs="calibri"/>
          <w:sz w:val="36"/>
          <w:szCs w:val="36"/>
          <w:b/>
        </w:rPr>
        <w:t xml:space="preserve"> &gt;&gt; WYKORZYSTAJ KOD RABATOWY „FREE”. Uzyskasz bezpłatny dostęp do konferencji online 25 kwietnia 2021 oraz możliwość odtworzenia nagrań przez 30 dni po wydarzeniu, do 25 maja 2021. Oglądaj LNE ONE DAY, kiedy i jak często chcesz!"</w:t>
      </w:r>
    </w:p>
    <w:p>
      <w:r>
        <w:rPr>
          <w:rFonts w:ascii="calibri" w:hAnsi="calibri" w:eastAsia="calibri" w:cs="calibri"/>
          <w:sz w:val="36"/>
          <w:szCs w:val="36"/>
          <w:b/>
        </w:rPr>
        <w:t xml:space="preserve"> </w:t>
      </w:r>
    </w:p>
    <w:p>
      <w:r>
        <w:rPr>
          <w:rFonts w:ascii="calibri" w:hAnsi="calibri" w:eastAsia="calibri" w:cs="calibri"/>
          <w:sz w:val="36"/>
          <w:szCs w:val="36"/>
          <w:b/>
        </w:rPr>
        <w:t xml:space="preserve"> BRAWO LNE!!!! Jesteśmy dumni, że możemy WAS wspierać! #beautyrazem</w:t>
      </w:r>
    </w:p>
    <w:p/>
    <w:p>
      <w:r>
        <w:rPr>
          <w:rFonts w:ascii="calibri" w:hAnsi="calibri" w:eastAsia="calibri" w:cs="calibri"/>
          <w:sz w:val="24"/>
          <w:szCs w:val="24"/>
        </w:rPr>
        <w:t xml:space="preserve"> LNE wspiera branżę beauty i otwiera bezpłatny dostęp do LNE ONE DAY!</w:t>
      </w:r>
    </w:p>
    <w:p/>
    <w:p>
      <w:r>
        <w:rPr>
          <w:rFonts w:ascii="calibri" w:hAnsi="calibri" w:eastAsia="calibri" w:cs="calibri"/>
          <w:sz w:val="24"/>
          <w:szCs w:val="24"/>
        </w:rPr>
        <w:t xml:space="preserve">"Jak cała branża beauty liczyliśmy na dobre wiadomości – otwarcie salonów i możliwość powrotu do pracy. Niestety, na to musimy jeszcze poczekać. </w:t>
      </w:r>
    </w:p>
    <w:p>
      <w:r>
        <w:rPr>
          <w:rFonts w:ascii="calibri" w:hAnsi="calibri" w:eastAsia="calibri" w:cs="calibri"/>
          <w:sz w:val="24"/>
          <w:szCs w:val="24"/>
        </w:rPr>
        <w:t xml:space="preserve">Zastanawialiśmy się, jak możemy wesprzeć Was w tym trudnym czasie i nieco podnieść branżowe morale. Postanowiliśmy dać Wam coś, co od lat jest naszym znakiem rozpoznawczym – wiedzę! Otwieramy dla Was bezpłatny dostęp do konferencji online LNE ONE DAY Defekt-efekt: oblicza trądziku. Przygotowaliśmy ją we współpracy ze świetnymi ekspertami i zależy nam na tym, żebyście mogły skorzystać z tego ogromu wiedzy i doświadczenia, nie oglądając się na koszty! </w:t>
      </w:r>
    </w:p>
    <w:p>
      <w:r>
        <w:rPr>
          <w:rFonts w:ascii="calibri" w:hAnsi="calibri" w:eastAsia="calibri" w:cs="calibri"/>
          <w:sz w:val="24"/>
          <w:szCs w:val="24"/>
        </w:rPr>
        <w:t xml:space="preserve">Dziś wzajemne wspieranie się i dobre relacje są dla nas i naszych partnerów biznesowych najważniejsze. Wszyscy razem tworzymy branżę beauty i nie damy się tak łatwo złamać przeciwnościom losu.</w:t>
      </w:r>
    </w:p>
    <w:p/>
    <w:p>
      <w:r>
        <w:rPr>
          <w:rFonts w:ascii="calibri" w:hAnsi="calibri" w:eastAsia="calibri" w:cs="calibri"/>
          <w:sz w:val="24"/>
          <w:szCs w:val="24"/>
        </w:rPr>
        <w:t xml:space="preserve">Bądź z nami 25 kwietnia – wystarczy się zarejestrować: https://oneday.lne.pl/ </w:t>
      </w:r>
    </w:p>
    <w:p/>
    <w:p>
      <w:r>
        <w:rPr>
          <w:rFonts w:ascii="calibri" w:hAnsi="calibri" w:eastAsia="calibri" w:cs="calibri"/>
          <w:sz w:val="24"/>
          <w:szCs w:val="24"/>
        </w:rPr>
        <w:t xml:space="preserve">&gt;&gt; WYKORZYSTAJ KOD RABATOWY „FREE”. Uzyskasz bezpłatny dostęp do konferencji online 25 kwietnia 2021 oraz możliwość odtworzenia nagrań przez 30 dni po wydarzeniu, do 25 maja 2021. Oglądaj LNE ONE DAY, kiedy i jak często chcesz!"</w:t>
      </w:r>
    </w:p>
    <w:p/>
    <w:p>
      <w:r>
        <w:rPr>
          <w:rFonts w:ascii="calibri" w:hAnsi="calibri" w:eastAsia="calibri" w:cs="calibri"/>
          <w:sz w:val="24"/>
          <w:szCs w:val="24"/>
        </w:rPr>
        <w:t xml:space="preserve">BRAWO LNE!!!! Jesteśmy dumni, że możemy WAS wspierać! #beautyrazem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2025-07-03T12:06:41+02:00</dcterms:created>
  <dcterms:modified xsi:type="dcterms:W3CDTF">2025-07-03T12:06:41+02:00</dcterms:modified>
</cp:coreProperties>
</file>

<file path=docProps/custom.xml><?xml version="1.0" encoding="utf-8"?>
<Properties xmlns="http://schemas.openxmlformats.org/officeDocument/2006/custom-properties" xmlns:vt="http://schemas.openxmlformats.org/officeDocument/2006/docPropsVTypes"/>
</file>